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FB" w:rsidRDefault="008C33FB" w:rsidP="008C33FB">
      <w:pPr>
        <w:spacing w:after="0" w:line="276" w:lineRule="auto"/>
        <w:rPr>
          <w:rFonts w:ascii="Times New Roman" w:hAnsi="Times New Roman"/>
          <w:b/>
          <w:sz w:val="28"/>
        </w:rPr>
      </w:pPr>
      <w:r w:rsidRPr="008C33FB">
        <w:rPr>
          <w:rFonts w:ascii="Times New Roman" w:hAnsi="Times New Roman"/>
          <w:b/>
          <w:sz w:val="28"/>
        </w:rPr>
        <w:drawing>
          <wp:inline distT="0" distB="0" distL="0" distR="0">
            <wp:extent cx="2154709" cy="885825"/>
            <wp:effectExtent l="1905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709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3FB" w:rsidRDefault="008C33FB" w:rsidP="00FF7285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:rsidR="008C33FB" w:rsidRDefault="008C33FB" w:rsidP="00FF7285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:rsidR="00916B1B" w:rsidRPr="00FF7285" w:rsidRDefault="00916B1B" w:rsidP="00FF7285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proofErr w:type="spellStart"/>
      <w:r w:rsidRPr="00FF7285">
        <w:rPr>
          <w:rFonts w:ascii="Times New Roman" w:hAnsi="Times New Roman"/>
          <w:b/>
          <w:sz w:val="28"/>
        </w:rPr>
        <w:t>Росреестр</w:t>
      </w:r>
      <w:proofErr w:type="spellEnd"/>
      <w:r w:rsidRPr="00FF7285">
        <w:rPr>
          <w:rFonts w:ascii="Times New Roman" w:hAnsi="Times New Roman"/>
          <w:b/>
          <w:sz w:val="28"/>
        </w:rPr>
        <w:t xml:space="preserve">: по заявлениям застройщиков в России зарегистрированы права дольщиков </w:t>
      </w:r>
      <w:r w:rsidR="00777C8B" w:rsidRPr="00FF7285">
        <w:rPr>
          <w:rFonts w:ascii="Times New Roman" w:hAnsi="Times New Roman"/>
          <w:b/>
          <w:sz w:val="28"/>
        </w:rPr>
        <w:t xml:space="preserve">на 8,6 </w:t>
      </w:r>
      <w:r w:rsidRPr="00FF7285">
        <w:rPr>
          <w:rFonts w:ascii="Times New Roman" w:hAnsi="Times New Roman"/>
          <w:b/>
          <w:sz w:val="28"/>
        </w:rPr>
        <w:t>тыс. объектов недвижимости</w:t>
      </w:r>
    </w:p>
    <w:p w:rsidR="00916B1B" w:rsidRPr="00FF7285" w:rsidRDefault="00916B1B" w:rsidP="00FF7285">
      <w:pPr>
        <w:spacing w:after="0" w:line="276" w:lineRule="auto"/>
        <w:jc w:val="center"/>
        <w:rPr>
          <w:rFonts w:ascii="Times New Roman" w:hAnsi="Times New Roman"/>
          <w:sz w:val="28"/>
        </w:rPr>
      </w:pPr>
    </w:p>
    <w:p w:rsidR="00B5116A" w:rsidRPr="00FF7285" w:rsidRDefault="00916B1B" w:rsidP="00FF7285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  <w:proofErr w:type="spellStart"/>
      <w:r w:rsidRPr="00FF7285">
        <w:rPr>
          <w:rFonts w:ascii="Times New Roman" w:hAnsi="Times New Roman"/>
          <w:sz w:val="28"/>
        </w:rPr>
        <w:t>Росреестр</w:t>
      </w:r>
      <w:proofErr w:type="spellEnd"/>
      <w:r w:rsidRPr="00FF7285">
        <w:rPr>
          <w:rFonts w:ascii="Times New Roman" w:hAnsi="Times New Roman"/>
          <w:sz w:val="28"/>
        </w:rPr>
        <w:t xml:space="preserve"> в течение года с начала реализации </w:t>
      </w:r>
      <w:hyperlink r:id="rId5" w:history="1">
        <w:r w:rsidR="008C33FB" w:rsidRPr="008C33FB">
          <w:rPr>
            <w:rStyle w:val="a3"/>
            <w:rFonts w:ascii="Times New Roman" w:hAnsi="Times New Roman"/>
            <w:color w:val="auto"/>
            <w:sz w:val="28"/>
            <w:u w:val="none"/>
          </w:rPr>
          <w:t>Ф</w:t>
        </w:r>
        <w:r w:rsidRPr="008C33FB">
          <w:rPr>
            <w:rStyle w:val="a3"/>
            <w:rFonts w:ascii="Times New Roman" w:hAnsi="Times New Roman"/>
            <w:color w:val="auto"/>
            <w:sz w:val="28"/>
            <w:u w:val="none"/>
          </w:rPr>
          <w:t>едерального закона</w:t>
        </w:r>
      </w:hyperlink>
      <w:r w:rsidRPr="00FF7285">
        <w:rPr>
          <w:rFonts w:ascii="Times New Roman" w:hAnsi="Times New Roman"/>
          <w:sz w:val="28"/>
        </w:rPr>
        <w:t xml:space="preserve"> </w:t>
      </w:r>
      <w:r w:rsidR="008C33FB">
        <w:rPr>
          <w:rFonts w:ascii="Times New Roman" w:hAnsi="Times New Roman"/>
          <w:sz w:val="28"/>
        </w:rPr>
        <w:t xml:space="preserve">   </w:t>
      </w:r>
      <w:r w:rsidRPr="00FF7285">
        <w:rPr>
          <w:rFonts w:ascii="Times New Roman" w:hAnsi="Times New Roman"/>
          <w:sz w:val="28"/>
        </w:rPr>
        <w:t xml:space="preserve">№ 202-ФЗ «О внесении изменений в Градостроительный кодекс и </w:t>
      </w:r>
      <w:r w:rsidR="008C33FB">
        <w:rPr>
          <w:rFonts w:ascii="Times New Roman" w:hAnsi="Times New Roman"/>
          <w:sz w:val="28"/>
        </w:rPr>
        <w:t>Ф</w:t>
      </w:r>
      <w:r w:rsidRPr="00FF7285">
        <w:rPr>
          <w:rFonts w:ascii="Times New Roman" w:hAnsi="Times New Roman"/>
          <w:sz w:val="28"/>
        </w:rPr>
        <w:t>едеральный закон № 218-ФЗ «О государственной регистрации недвижимости» (вступил в силу 13 июля 2020 г.)</w:t>
      </w:r>
      <w:r w:rsidR="00B5116A" w:rsidRPr="00FF7285">
        <w:rPr>
          <w:rFonts w:ascii="Times New Roman" w:hAnsi="Times New Roman"/>
          <w:sz w:val="28"/>
        </w:rPr>
        <w:t xml:space="preserve"> на основании заявлений, поданных застройщиками, зарегистрировал право собственности участников долевого строительства в отношении 8 625 объектов недвижимости.</w:t>
      </w:r>
    </w:p>
    <w:p w:rsidR="00FB6145" w:rsidRDefault="00B5116A" w:rsidP="00FB6145">
      <w:pPr>
        <w:spacing w:line="276" w:lineRule="auto"/>
        <w:ind w:firstLine="708"/>
        <w:jc w:val="both"/>
        <w:rPr>
          <w:rFonts w:ascii="Times New Roman" w:hAnsi="Times New Roman"/>
          <w:sz w:val="28"/>
          <w:szCs w:val="24"/>
          <w:lang w:eastAsia="zh-CN"/>
        </w:rPr>
      </w:pPr>
      <w:r w:rsidRPr="00FF7285">
        <w:rPr>
          <w:rFonts w:ascii="Times New Roman" w:hAnsi="Times New Roman"/>
          <w:sz w:val="28"/>
        </w:rPr>
        <w:t xml:space="preserve">Федеральный закон № 202-ФЗ направлен на снижение административных барьеров </w:t>
      </w:r>
      <w:r w:rsidRPr="00FF7285">
        <w:rPr>
          <w:rFonts w:ascii="Times New Roman" w:hAnsi="Times New Roman"/>
          <w:sz w:val="28"/>
          <w:szCs w:val="24"/>
          <w:lang w:eastAsia="zh-CN"/>
        </w:rPr>
        <w:t xml:space="preserve">для </w:t>
      </w:r>
      <w:proofErr w:type="gramStart"/>
      <w:r w:rsidR="00E271C8" w:rsidRPr="00FF7285">
        <w:rPr>
          <w:rFonts w:ascii="Times New Roman" w:hAnsi="Times New Roman"/>
          <w:sz w:val="28"/>
        </w:rPr>
        <w:t>строительного</w:t>
      </w:r>
      <w:proofErr w:type="gramEnd"/>
      <w:r w:rsidR="00E271C8" w:rsidRPr="00FF7285">
        <w:rPr>
          <w:rFonts w:ascii="Times New Roman" w:hAnsi="Times New Roman"/>
          <w:sz w:val="28"/>
        </w:rPr>
        <w:t xml:space="preserve"> комплекса</w:t>
      </w:r>
      <w:r w:rsidR="00FF7285" w:rsidRPr="00FF7285">
        <w:rPr>
          <w:rFonts w:ascii="Times New Roman" w:hAnsi="Times New Roman"/>
          <w:sz w:val="28"/>
          <w:szCs w:val="24"/>
          <w:lang w:eastAsia="zh-CN"/>
        </w:rPr>
        <w:t xml:space="preserve">на рынке недвижимости, а также упрощение процедуры регистрации прав для граждан. </w:t>
      </w:r>
      <w:r w:rsidR="00FF7285" w:rsidRPr="00FF7285">
        <w:rPr>
          <w:rFonts w:ascii="Times New Roman" w:hAnsi="Times New Roman"/>
          <w:sz w:val="28"/>
        </w:rPr>
        <w:t>Если раньше в процессе регистрации прав на недвижимость в новостройках были задействованы застройщики, дольщики, многофункциональные центры и Росреестр, то теперь за покупателя это может сделать застройщик. Покупатель, в свою очередь, после внесения соответствующих сведений в государственный реестр, вместе с ключами получает и выписку из ЕГРН как доказательство зарегистрированного права собственности.</w:t>
      </w:r>
    </w:p>
    <w:p w:rsidR="00E41382" w:rsidRPr="00E41382" w:rsidRDefault="00FB6145" w:rsidP="00E41382">
      <w:pPr>
        <w:spacing w:line="276" w:lineRule="auto"/>
        <w:ind w:firstLine="708"/>
        <w:jc w:val="both"/>
        <w:rPr>
          <w:rFonts w:ascii="Times New Roman" w:hAnsi="Times New Roman"/>
          <w:sz w:val="28"/>
          <w:szCs w:val="24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 Положительные аспекты нового механизма </w:t>
      </w:r>
      <w:r w:rsidR="00EE2E7F">
        <w:rPr>
          <w:rFonts w:ascii="Times New Roman" w:hAnsi="Times New Roman"/>
          <w:sz w:val="28"/>
          <w:szCs w:val="28"/>
        </w:rPr>
        <w:t xml:space="preserve">обсудили </w:t>
      </w:r>
      <w:r>
        <w:rPr>
          <w:rFonts w:ascii="Times New Roman" w:hAnsi="Times New Roman"/>
          <w:sz w:val="28"/>
          <w:szCs w:val="28"/>
        </w:rPr>
        <w:t xml:space="preserve">и профессиональные участники рынка, осуществляющие деятельность на территории Курской области. </w:t>
      </w:r>
      <w:r w:rsidR="00E41382" w:rsidRPr="00E41382">
        <w:rPr>
          <w:rFonts w:ascii="Times New Roman" w:hAnsi="Times New Roman"/>
          <w:sz w:val="28"/>
          <w:szCs w:val="28"/>
        </w:rPr>
        <w:t xml:space="preserve">Как </w:t>
      </w:r>
      <w:r>
        <w:rPr>
          <w:rFonts w:ascii="Times New Roman" w:hAnsi="Times New Roman"/>
          <w:sz w:val="28"/>
          <w:szCs w:val="28"/>
        </w:rPr>
        <w:t xml:space="preserve">уточнила </w:t>
      </w:r>
      <w:r w:rsidR="00E41382">
        <w:rPr>
          <w:rFonts w:ascii="Times New Roman" w:hAnsi="Times New Roman"/>
          <w:sz w:val="28"/>
          <w:szCs w:val="28"/>
        </w:rPr>
        <w:t xml:space="preserve">представитель </w:t>
      </w:r>
      <w:r w:rsidR="00E41382" w:rsidRPr="00E41382">
        <w:rPr>
          <w:rFonts w:ascii="Times New Roman" w:hAnsi="Times New Roman"/>
          <w:sz w:val="28"/>
          <w:szCs w:val="28"/>
        </w:rPr>
        <w:t>АО «Специализированный застройщик Завод ЖБИ-3»</w:t>
      </w:r>
      <w:r w:rsidR="00E41382">
        <w:rPr>
          <w:rFonts w:ascii="Times New Roman" w:hAnsi="Times New Roman"/>
          <w:sz w:val="28"/>
          <w:szCs w:val="28"/>
        </w:rPr>
        <w:t xml:space="preserve"> Ковал</w:t>
      </w:r>
      <w:r>
        <w:rPr>
          <w:rFonts w:ascii="Times New Roman" w:hAnsi="Times New Roman"/>
          <w:sz w:val="28"/>
          <w:szCs w:val="28"/>
        </w:rPr>
        <w:t>ева</w:t>
      </w:r>
      <w:r w:rsidR="00E41382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,</w:t>
      </w:r>
      <w:r w:rsidR="00E41382">
        <w:rPr>
          <w:rFonts w:ascii="Times New Roman" w:hAnsi="Times New Roman"/>
          <w:sz w:val="28"/>
          <w:szCs w:val="28"/>
        </w:rPr>
        <w:t xml:space="preserve">  в настоящий момент застройщиком организуется работа по подаче документов </w:t>
      </w:r>
      <w:r>
        <w:rPr>
          <w:rFonts w:ascii="Times New Roman" w:hAnsi="Times New Roman"/>
          <w:sz w:val="28"/>
          <w:szCs w:val="28"/>
        </w:rPr>
        <w:t xml:space="preserve">по оформлению права собственности от имени участников долевого строительства, что позволит </w:t>
      </w:r>
      <w:r w:rsidR="00EE2E7F">
        <w:rPr>
          <w:rFonts w:ascii="Times New Roman" w:hAnsi="Times New Roman"/>
          <w:sz w:val="28"/>
          <w:szCs w:val="28"/>
        </w:rPr>
        <w:t xml:space="preserve"> собственнику получить  документы  без дополнительно похода в офис МФЦ. </w:t>
      </w:r>
    </w:p>
    <w:p w:rsidR="008C0C7D" w:rsidRDefault="00A64C47" w:rsidP="00EE2E7F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И.о.  </w:t>
      </w:r>
      <w:r w:rsidR="00EE2E7F">
        <w:rPr>
          <w:rFonts w:ascii="Times New Roman" w:hAnsi="Times New Roman"/>
          <w:sz w:val="28"/>
        </w:rPr>
        <w:t xml:space="preserve">руководителя Росреестра по Курской области   </w:t>
      </w:r>
      <w:r>
        <w:rPr>
          <w:rFonts w:ascii="Times New Roman" w:hAnsi="Times New Roman"/>
          <w:sz w:val="28"/>
        </w:rPr>
        <w:t xml:space="preserve"> А.Г. Стрекалова</w:t>
      </w:r>
      <w:r w:rsidR="00EE2E7F">
        <w:rPr>
          <w:rFonts w:ascii="Times New Roman" w:hAnsi="Times New Roman"/>
          <w:sz w:val="28"/>
        </w:rPr>
        <w:t xml:space="preserve">                         отметил</w:t>
      </w:r>
      <w:r>
        <w:rPr>
          <w:rFonts w:ascii="Times New Roman" w:hAnsi="Times New Roman"/>
          <w:sz w:val="28"/>
        </w:rPr>
        <w:t>а</w:t>
      </w:r>
      <w:r w:rsidR="00EE2E7F">
        <w:rPr>
          <w:rFonts w:ascii="Times New Roman" w:hAnsi="Times New Roman"/>
          <w:sz w:val="28"/>
        </w:rPr>
        <w:t xml:space="preserve">, что </w:t>
      </w:r>
      <w:r>
        <w:rPr>
          <w:rFonts w:ascii="Times New Roman" w:hAnsi="Times New Roman"/>
          <w:sz w:val="28"/>
        </w:rPr>
        <w:t>Федеральным</w:t>
      </w:r>
      <w:r w:rsidR="00EE2E7F" w:rsidRPr="00FF7285"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ом</w:t>
      </w:r>
      <w:bookmarkStart w:id="0" w:name="_GoBack"/>
      <w:bookmarkEnd w:id="0"/>
      <w:r w:rsidR="00EE2E7F" w:rsidRPr="00FF7285">
        <w:rPr>
          <w:rFonts w:ascii="Times New Roman" w:hAnsi="Times New Roman"/>
          <w:sz w:val="28"/>
        </w:rPr>
        <w:t xml:space="preserve"> № 202-ФЗ</w:t>
      </w:r>
      <w:r w:rsidR="00EE2E7F">
        <w:rPr>
          <w:rFonts w:ascii="Times New Roman" w:hAnsi="Times New Roman"/>
          <w:sz w:val="28"/>
        </w:rPr>
        <w:t xml:space="preserve">  были </w:t>
      </w:r>
      <w:r w:rsidR="008C0C7D" w:rsidRPr="00FF7285">
        <w:rPr>
          <w:rFonts w:ascii="Times New Roman" w:hAnsi="Times New Roman"/>
          <w:sz w:val="28"/>
        </w:rPr>
        <w:t xml:space="preserve">установлены пределы правовой экспертизы документов, поданных застройщиками на государственный кадастровый учет и (или) регистрацию прав на объекты капитального строительства. Также </w:t>
      </w:r>
      <w:r w:rsidR="00E271C8" w:rsidRPr="00FF7285">
        <w:rPr>
          <w:rFonts w:ascii="Times New Roman" w:hAnsi="Times New Roman"/>
          <w:sz w:val="28"/>
        </w:rPr>
        <w:t xml:space="preserve">для застройщиков предусмотрена </w:t>
      </w:r>
      <w:r w:rsidR="00E271C8" w:rsidRPr="00FF7285">
        <w:rPr>
          <w:rFonts w:ascii="Times New Roman" w:hAnsi="Times New Roman"/>
          <w:sz w:val="28"/>
        </w:rPr>
        <w:lastRenderedPageBreak/>
        <w:t>возможность государственного кадастрового учёта и регистрации прав на созданные объекты недвижимости при разнице (в пределах 5%) в фактической площади построенного объекта с проектной документацией и разрешением на строительство.</w:t>
      </w:r>
    </w:p>
    <w:p w:rsidR="008C33FB" w:rsidRDefault="008C33FB" w:rsidP="00EE2E7F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</w:p>
    <w:p w:rsidR="008C33FB" w:rsidRDefault="008C33FB" w:rsidP="00EE2E7F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</w:p>
    <w:p w:rsidR="008C33FB" w:rsidRPr="009620C7" w:rsidRDefault="008C33FB" w:rsidP="008C33FB">
      <w:pPr>
        <w:pStyle w:val="a4"/>
        <w:jc w:val="both"/>
      </w:pPr>
      <w:r w:rsidRPr="009620C7">
        <w:t xml:space="preserve">С уважением, </w:t>
      </w:r>
    </w:p>
    <w:p w:rsidR="008C33FB" w:rsidRPr="009620C7" w:rsidRDefault="008C33FB" w:rsidP="008C33FB">
      <w:pPr>
        <w:pStyle w:val="a4"/>
        <w:jc w:val="both"/>
      </w:pPr>
      <w:r w:rsidRPr="009620C7">
        <w:t xml:space="preserve">Пресс-служба Управления </w:t>
      </w:r>
      <w:proofErr w:type="spellStart"/>
      <w:r w:rsidRPr="009620C7">
        <w:t>Росреестра</w:t>
      </w:r>
      <w:proofErr w:type="spellEnd"/>
      <w:r w:rsidRPr="009620C7">
        <w:t xml:space="preserve"> по Курской области </w:t>
      </w:r>
    </w:p>
    <w:p w:rsidR="008C33FB" w:rsidRPr="009620C7" w:rsidRDefault="008C33FB" w:rsidP="008C33FB">
      <w:pPr>
        <w:pStyle w:val="a4"/>
        <w:jc w:val="both"/>
      </w:pPr>
      <w:r w:rsidRPr="009620C7">
        <w:t>Тел.: +7 (4712) 52-92-75</w:t>
      </w:r>
    </w:p>
    <w:p w:rsidR="008C33FB" w:rsidRPr="009620C7" w:rsidRDefault="008C33FB" w:rsidP="008C33FB">
      <w:pPr>
        <w:pStyle w:val="a4"/>
        <w:jc w:val="both"/>
      </w:pPr>
      <w:proofErr w:type="spellStart"/>
      <w:r w:rsidRPr="009620C7">
        <w:t>моб</w:t>
      </w:r>
      <w:proofErr w:type="spellEnd"/>
      <w:r w:rsidRPr="009620C7">
        <w:t>.: 8 (919) 213-05-38</w:t>
      </w:r>
    </w:p>
    <w:p w:rsidR="008C33FB" w:rsidRPr="009620C7" w:rsidRDefault="008C33FB" w:rsidP="008C33FB">
      <w:pPr>
        <w:pStyle w:val="a4"/>
        <w:jc w:val="both"/>
      </w:pPr>
      <w:r w:rsidRPr="009620C7">
        <w:t>Bashkeyeva@r46.rosreestr.ru</w:t>
      </w:r>
    </w:p>
    <w:p w:rsidR="008C33FB" w:rsidRPr="009620C7" w:rsidRDefault="008C33FB" w:rsidP="008C33FB">
      <w:r w:rsidRPr="009620C7">
        <w:t xml:space="preserve">Мы в </w:t>
      </w:r>
      <w:proofErr w:type="spellStart"/>
      <w:r w:rsidRPr="009620C7">
        <w:rPr>
          <w:lang w:val="en-US"/>
        </w:rPr>
        <w:t>Instagram</w:t>
      </w:r>
      <w:proofErr w:type="spellEnd"/>
      <w:r w:rsidRPr="009620C7">
        <w:t xml:space="preserve">: </w:t>
      </w:r>
      <w:hyperlink r:id="rId6" w:history="1">
        <w:r w:rsidRPr="009620C7">
          <w:rPr>
            <w:rStyle w:val="a3"/>
            <w:lang w:val="en-US"/>
          </w:rPr>
          <w:t>https://www.instagram.com/rosreestr46/</w:t>
        </w:r>
      </w:hyperlink>
    </w:p>
    <w:p w:rsidR="008C33FB" w:rsidRDefault="008C33FB" w:rsidP="008C33FB">
      <w:r w:rsidRPr="009620C7">
        <w:rPr>
          <w:noProof/>
        </w:rPr>
        <w:drawing>
          <wp:inline distT="0" distB="0" distL="0" distR="0">
            <wp:extent cx="1657350" cy="68754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87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3FB" w:rsidRPr="00EE2E7F" w:rsidRDefault="008C33FB" w:rsidP="00EE2E7F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</w:p>
    <w:sectPr w:rsidR="008C33FB" w:rsidRPr="00EE2E7F" w:rsidSect="00100D4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B1B"/>
    <w:rsid w:val="00100D4B"/>
    <w:rsid w:val="00467D63"/>
    <w:rsid w:val="00777C8B"/>
    <w:rsid w:val="008C0C7D"/>
    <w:rsid w:val="008C33FB"/>
    <w:rsid w:val="00916B1B"/>
    <w:rsid w:val="00A64C47"/>
    <w:rsid w:val="00B5116A"/>
    <w:rsid w:val="00CB4245"/>
    <w:rsid w:val="00D412AC"/>
    <w:rsid w:val="00DB4EFF"/>
    <w:rsid w:val="00E271C8"/>
    <w:rsid w:val="00E41382"/>
    <w:rsid w:val="00EE2E7F"/>
    <w:rsid w:val="00F772B5"/>
    <w:rsid w:val="00FB6145"/>
    <w:rsid w:val="00FF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1B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C8B"/>
    <w:rPr>
      <w:color w:val="0563C1" w:themeColor="hyperlink"/>
      <w:u w:val="single"/>
    </w:rPr>
  </w:style>
  <w:style w:type="paragraph" w:styleId="a4">
    <w:name w:val="No Spacing"/>
    <w:uiPriority w:val="1"/>
    <w:qFormat/>
    <w:rsid w:val="008C0C7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B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4EF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osreestr46/" TargetMode="External"/><Relationship Id="rId5" Type="http://schemas.openxmlformats.org/officeDocument/2006/relationships/hyperlink" Target="https://rosreestr.gov.ru/site/press/news/v-rossii-vstupili-v-silu-popravki-v-zakon-ob-uchastii-v-dolevom-stroitelstve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Мкртчян Наталья Алексеевна</dc:creator>
  <cp:keywords/>
  <dc:description/>
  <cp:lastModifiedBy>Жукова Ирина Николаевна</cp:lastModifiedBy>
  <cp:revision>7</cp:revision>
  <cp:lastPrinted>2021-08-18T08:48:00Z</cp:lastPrinted>
  <dcterms:created xsi:type="dcterms:W3CDTF">2021-08-17T12:30:00Z</dcterms:created>
  <dcterms:modified xsi:type="dcterms:W3CDTF">2021-08-18T11:34:00Z</dcterms:modified>
</cp:coreProperties>
</file>